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JELENTKEZÉSI LAP</w:t>
      </w:r>
    </w:p>
    <w:p>
      <w:pPr>
        <w:pStyle w:val="Normal"/>
        <w:spacing w:lineRule="auto" w:line="360"/>
        <w:jc w:val="center"/>
        <w:rPr>
          <w:b/>
          <w:b/>
          <w:i/>
          <w:i/>
          <w:sz w:val="32"/>
          <w:szCs w:val="32"/>
        </w:rPr>
      </w:pPr>
      <w:r>
        <w:rPr>
          <w:b/>
          <w:i/>
          <w:sz w:val="32"/>
          <w:szCs w:val="32"/>
        </w:rPr>
        <w:t>Az EAAD  Kampányindító Szakmai Napjára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Szekszárd 2017.okt.28.</w:t>
      </w:r>
    </w:p>
    <w:p>
      <w:pPr>
        <w:pStyle w:val="Normal"/>
        <w:spacing w:lineRule="auto" w:line="36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Helyszín: Babits Mihály Kulturális Központ, Szekszárd, Szent István tér 10.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Név:………………………………………………………………….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Lakcím:………………………………………………………………………………….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Email cím:....................................................................     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Telefonszám:…………………………………………………………..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Foglalkozás: ………………………………………………………….</w:t>
      </w:r>
    </w:p>
    <w:p>
      <w:pPr>
        <w:pStyle w:val="Normal"/>
        <w:spacing w:lineRule="auto" w:line="360"/>
        <w:jc w:val="center"/>
        <w:rPr>
          <w:sz w:val="28"/>
          <w:szCs w:val="28"/>
        </w:rPr>
      </w:pPr>
      <w:r>
        <w:rPr>
          <w:sz w:val="28"/>
          <w:szCs w:val="28"/>
        </w:rPr>
        <w:t>Képviselt szervezet: ………………………………………………….</w:t>
      </w:r>
    </w:p>
    <w:p>
      <w:pPr>
        <w:pStyle w:val="Normal"/>
        <w:spacing w:lineRule="auto" w:line="360" w:before="0" w:after="0"/>
        <w:jc w:val="center"/>
        <w:rPr>
          <w:sz w:val="28"/>
          <w:szCs w:val="28"/>
        </w:rPr>
      </w:pPr>
      <w:r>
        <w:rPr>
          <w:sz w:val="28"/>
          <w:szCs w:val="28"/>
        </w:rPr>
        <w:t>A jelentkezési lapok leadása személyesen: Mentálhigiénés Műhely irodája</w:t>
      </w:r>
    </w:p>
    <w:p>
      <w:pPr>
        <w:pStyle w:val="Normal"/>
        <w:spacing w:lineRule="auto" w:line="360"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>(Babits Mihály Kulturális Központ, Szekszárd, Szent István tér 10.)</w:t>
      </w:r>
    </w:p>
    <w:p>
      <w:pPr>
        <w:pStyle w:val="Normal"/>
        <w:spacing w:lineRule="auto" w:line="360" w:before="0" w:after="0"/>
        <w:jc w:val="center"/>
        <w:rPr/>
      </w:pPr>
      <w:r>
        <w:rPr>
          <w:i/>
          <w:sz w:val="28"/>
          <w:szCs w:val="28"/>
        </w:rPr>
        <w:t xml:space="preserve">Elektronikusan: </w:t>
      </w:r>
      <w:hyperlink r:id="rId2">
        <w:r>
          <w:rPr>
            <w:rStyle w:val="Internethivatkozs"/>
            <w:i/>
            <w:sz w:val="28"/>
            <w:szCs w:val="28"/>
          </w:rPr>
          <w:t>mentalmuhely@gmail.com</w:t>
        </w:r>
      </w:hyperlink>
    </w:p>
    <w:p>
      <w:pPr>
        <w:pStyle w:val="Normal"/>
        <w:spacing w:lineRule="auto" w:line="360" w:before="0" w:after="0"/>
        <w:jc w:val="center"/>
        <w:rPr>
          <w:b/>
          <w:b/>
          <w:i/>
          <w:i/>
          <w:sz w:val="28"/>
          <w:szCs w:val="28"/>
        </w:rPr>
      </w:pPr>
      <w:r>
        <w:rPr>
          <w:b/>
          <w:i/>
          <w:sz w:val="28"/>
          <w:szCs w:val="28"/>
        </w:rPr>
        <w:t>Jelentkezési határidő: 2017.okt.25.</w:t>
      </w:r>
    </w:p>
    <w:p>
      <w:pPr>
        <w:pStyle w:val="Normal"/>
        <w:spacing w:lineRule="auto" w:line="360" w:before="0" w:after="0"/>
        <w:jc w:val="center"/>
        <w:rPr>
          <w:i/>
          <w:i/>
          <w:sz w:val="28"/>
          <w:szCs w:val="28"/>
        </w:rPr>
      </w:pPr>
      <w:r>
        <w:rPr>
          <w:i/>
          <w:sz w:val="28"/>
          <w:szCs w:val="28"/>
        </w:rPr>
      </w:r>
    </w:p>
    <w:p>
      <w:pPr>
        <w:pStyle w:val="Normal"/>
        <w:spacing w:lineRule="auto" w:line="360"/>
        <w:jc w:val="center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hu-H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hu-H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hu-H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hivatkozs">
    <w:name w:val="Internet-hivatkozás"/>
    <w:basedOn w:val="DefaultParagraphFont"/>
    <w:uiPriority w:val="99"/>
    <w:unhideWhenUsed/>
    <w:rsid w:val="00695214"/>
    <w:rPr>
      <w:color w:val="0000FF" w:themeColor="hyperlink"/>
      <w:u w:val="single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Ari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entalmuhely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LibreOffice/4.4.3.2$Windows_x86 LibreOffice_project/88805f81e9fe61362df02b9941de8e38a9b5fd16</Application>
  <Paragraphs>14</Paragraphs>
  <Company>Semilab co. ltd.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2017-10-18T06:51:00Z</dcterms:created>
  <dc:creator>Triv</dc:creator>
  <dc:language>hu-HU</dc:language>
  <cp:lastModifiedBy>Pocs</cp:lastModifiedBy>
  <dcterms:modified xsi:type="dcterms:W3CDTF">2017-10-18T07:13:00Z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Semilab co. ltd.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